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CE20" w14:textId="5DA656A2" w:rsidR="00605EBC" w:rsidRPr="006E4EA8" w:rsidRDefault="00605EBC" w:rsidP="006E4EA8">
      <w:pPr>
        <w:ind w:firstLineChars="650" w:firstLine="1430"/>
        <w:rPr>
          <w:rFonts w:ascii="ＭＳ Ｐゴシック" w:eastAsia="ＭＳ Ｐゴシック" w:hAnsi="ＭＳ Ｐゴシック"/>
          <w:sz w:val="22"/>
        </w:rPr>
      </w:pPr>
      <w:r w:rsidRPr="006E4EA8">
        <w:rPr>
          <w:rFonts w:ascii="ＭＳ Ｐゴシック" w:eastAsia="ＭＳ Ｐゴシック" w:hAnsi="ＭＳ Ｐゴシック"/>
          <w:sz w:val="22"/>
        </w:rPr>
        <w:t>介護保険施設等における感染症発生時の職員派遣</w:t>
      </w:r>
      <w:r w:rsidR="006E4EA8" w:rsidRPr="006E4EA8">
        <w:rPr>
          <w:rFonts w:ascii="ＭＳ Ｐゴシック" w:eastAsia="ＭＳ Ｐゴシック" w:hAnsi="ＭＳ Ｐゴシック" w:hint="eastAsia"/>
          <w:sz w:val="22"/>
        </w:rPr>
        <w:t>概要</w:t>
      </w:r>
      <w:r w:rsidRPr="006E4EA8">
        <w:rPr>
          <w:rFonts w:ascii="ＭＳ Ｐゴシック" w:eastAsia="ＭＳ Ｐゴシック" w:hAnsi="ＭＳ Ｐゴシック"/>
          <w:sz w:val="22"/>
        </w:rPr>
        <w:t xml:space="preserve"> </w:t>
      </w:r>
    </w:p>
    <w:p w14:paraId="611302F6" w14:textId="3B4D1CC7" w:rsidR="00605EBC" w:rsidRPr="006E4EA8" w:rsidRDefault="00605EBC">
      <w:pPr>
        <w:rPr>
          <w:rFonts w:ascii="ＭＳ Ｐゴシック" w:eastAsia="ＭＳ Ｐゴシック" w:hAnsi="ＭＳ Ｐゴシック"/>
          <w:sz w:val="22"/>
        </w:rPr>
      </w:pPr>
    </w:p>
    <w:p w14:paraId="006BA71A" w14:textId="0527B794" w:rsidR="006E4EA8" w:rsidRPr="006E4EA8" w:rsidRDefault="00605EBC">
      <w:pPr>
        <w:rPr>
          <w:rFonts w:ascii="ＭＳ Ｐゴシック" w:eastAsia="ＭＳ Ｐゴシック" w:hAnsi="ＭＳ Ｐゴシック"/>
          <w:sz w:val="22"/>
        </w:rPr>
      </w:pPr>
      <w:r w:rsidRPr="006E4EA8">
        <w:rPr>
          <w:rFonts w:ascii="ＭＳ Ｐゴシック" w:eastAsia="ＭＳ Ｐゴシック" w:hAnsi="ＭＳ Ｐゴシック"/>
          <w:sz w:val="22"/>
        </w:rPr>
        <w:t>１ 目的</w:t>
      </w:r>
    </w:p>
    <w:p w14:paraId="4DC98FB8" w14:textId="051AAD65" w:rsidR="006E4EA8" w:rsidRPr="006E4EA8" w:rsidRDefault="00605EBC" w:rsidP="006E4EA8">
      <w:pPr>
        <w:ind w:leftChars="100" w:left="210"/>
        <w:rPr>
          <w:rFonts w:ascii="ＭＳ Ｐゴシック" w:eastAsia="ＭＳ Ｐゴシック" w:hAnsi="ＭＳ Ｐゴシック"/>
          <w:sz w:val="22"/>
        </w:rPr>
      </w:pPr>
      <w:r w:rsidRPr="006E4EA8">
        <w:rPr>
          <w:rFonts w:ascii="ＭＳ Ｐゴシック" w:eastAsia="ＭＳ Ｐゴシック" w:hAnsi="ＭＳ Ｐゴシック"/>
          <w:sz w:val="22"/>
        </w:rPr>
        <w:t xml:space="preserve"> </w:t>
      </w:r>
      <w:r w:rsidR="006E4EA8" w:rsidRPr="006E4EA8">
        <w:rPr>
          <w:rFonts w:ascii="ＭＳ Ｐゴシック" w:eastAsia="ＭＳ Ｐゴシック" w:hAnsi="ＭＳ Ｐゴシック"/>
          <w:sz w:val="22"/>
        </w:rPr>
        <w:t xml:space="preserve"> </w:t>
      </w:r>
      <w:r w:rsidR="00604109" w:rsidRPr="006E4EA8">
        <w:rPr>
          <w:rFonts w:ascii="ＭＳ Ｐゴシック" w:eastAsia="ＭＳ Ｐゴシック" w:hAnsi="ＭＳ Ｐゴシック"/>
          <w:sz w:val="22"/>
        </w:rPr>
        <w:t xml:space="preserve">介護保険施設等において、新型コロナウイルス感染症等にかかるクラスターの発生等 により、職員が感染者あるいは濃厚接触者となった場合には、当該職員は入院、自宅待 機等となることから、その感染規模によっては、入所者に対するサービス提供に支障が生じる程に職員が不足する事態となり得る。 そのため、予め、職員が不足する施設に他の施設から応援職員を派遣するための枠組みを設け、このような事態となっても必要なサービスが継続される体制をつくる。 </w:t>
      </w:r>
      <w:r w:rsidRPr="006E4EA8">
        <w:rPr>
          <w:rFonts w:ascii="ＭＳ Ｐゴシック" w:eastAsia="ＭＳ Ｐゴシック" w:hAnsi="ＭＳ Ｐゴシック"/>
          <w:sz w:val="22"/>
        </w:rPr>
        <w:t xml:space="preserve"> </w:t>
      </w:r>
    </w:p>
    <w:p w14:paraId="7BD6BA48" w14:textId="400339FA" w:rsidR="006E4EA8" w:rsidRPr="006E4EA8" w:rsidRDefault="006E4EA8" w:rsidP="006E4EA8">
      <w:pPr>
        <w:ind w:firstLineChars="200" w:firstLine="440"/>
        <w:rPr>
          <w:rFonts w:ascii="ＭＳ Ｐゴシック" w:eastAsia="ＭＳ Ｐゴシック" w:hAnsi="ＭＳ Ｐゴシック"/>
          <w:sz w:val="22"/>
        </w:rPr>
      </w:pPr>
    </w:p>
    <w:p w14:paraId="0BD22CD4" w14:textId="77777777" w:rsidR="006E4EA8" w:rsidRPr="006E4EA8" w:rsidRDefault="00605EBC" w:rsidP="006E4EA8">
      <w:pPr>
        <w:rPr>
          <w:rFonts w:ascii="ＭＳ Ｐゴシック" w:eastAsia="ＭＳ Ｐゴシック" w:hAnsi="ＭＳ Ｐゴシック"/>
          <w:sz w:val="22"/>
        </w:rPr>
      </w:pPr>
      <w:r w:rsidRPr="006E4EA8">
        <w:rPr>
          <w:rFonts w:ascii="ＭＳ Ｐゴシック" w:eastAsia="ＭＳ Ｐゴシック" w:hAnsi="ＭＳ Ｐゴシック"/>
          <w:sz w:val="22"/>
        </w:rPr>
        <w:t xml:space="preserve">２ 運営主体 </w:t>
      </w:r>
    </w:p>
    <w:p w14:paraId="597B443F" w14:textId="041756F8" w:rsidR="006E4EA8" w:rsidRPr="006E4EA8" w:rsidRDefault="006E4EA8" w:rsidP="006E4EA8">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茨城県、茨城県社会福祉協議会</w:t>
      </w:r>
      <w:r w:rsidR="00605EBC" w:rsidRPr="006E4EA8">
        <w:rPr>
          <w:rFonts w:ascii="ＭＳ Ｐゴシック" w:eastAsia="ＭＳ Ｐゴシック" w:hAnsi="ＭＳ Ｐゴシック"/>
          <w:sz w:val="22"/>
        </w:rPr>
        <w:t>、</w:t>
      </w:r>
      <w:r>
        <w:rPr>
          <w:rFonts w:ascii="ＭＳ Ｐゴシック" w:eastAsia="ＭＳ Ｐゴシック" w:hAnsi="ＭＳ Ｐゴシック" w:hint="eastAsia"/>
          <w:sz w:val="22"/>
        </w:rPr>
        <w:t>茨城県老人保健協会、茨城県老人福祉施設協議会</w:t>
      </w:r>
      <w:r w:rsidR="00605EBC" w:rsidRPr="006E4EA8">
        <w:rPr>
          <w:rFonts w:ascii="ＭＳ Ｐゴシック" w:eastAsia="ＭＳ Ｐゴシック" w:hAnsi="ＭＳ Ｐゴシック"/>
          <w:sz w:val="22"/>
        </w:rPr>
        <w:t xml:space="preserve"> </w:t>
      </w:r>
    </w:p>
    <w:p w14:paraId="596275EA" w14:textId="39E2F5D4" w:rsidR="006E4EA8" w:rsidRPr="006E4EA8" w:rsidRDefault="006E4EA8" w:rsidP="006E4EA8">
      <w:pPr>
        <w:ind w:firstLineChars="100" w:firstLine="220"/>
        <w:rPr>
          <w:rFonts w:ascii="ＭＳ Ｐゴシック" w:eastAsia="ＭＳ Ｐゴシック" w:hAnsi="ＭＳ Ｐゴシック"/>
          <w:sz w:val="22"/>
        </w:rPr>
      </w:pPr>
    </w:p>
    <w:p w14:paraId="358DE2D3" w14:textId="1DB4EA08" w:rsidR="006E4EA8" w:rsidRPr="006E4EA8" w:rsidRDefault="00605EBC" w:rsidP="006E4EA8">
      <w:pPr>
        <w:rPr>
          <w:rFonts w:ascii="ＭＳ Ｐゴシック" w:eastAsia="ＭＳ Ｐゴシック" w:hAnsi="ＭＳ Ｐゴシック"/>
          <w:sz w:val="22"/>
        </w:rPr>
      </w:pPr>
      <w:r w:rsidRPr="006E4EA8">
        <w:rPr>
          <w:rFonts w:ascii="ＭＳ Ｐゴシック" w:eastAsia="ＭＳ Ｐゴシック" w:hAnsi="ＭＳ Ｐゴシック"/>
          <w:sz w:val="22"/>
        </w:rPr>
        <w:t xml:space="preserve">３ 対象施設 </w:t>
      </w:r>
    </w:p>
    <w:p w14:paraId="44059E3A" w14:textId="500D74F3" w:rsidR="006E4EA8" w:rsidRPr="006E4EA8" w:rsidRDefault="006E4EA8" w:rsidP="006E4EA8">
      <w:pPr>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茨城</w:t>
      </w:r>
      <w:r w:rsidR="00605EBC" w:rsidRPr="006E4EA8">
        <w:rPr>
          <w:rFonts w:ascii="ＭＳ Ｐゴシック" w:eastAsia="ＭＳ Ｐゴシック" w:hAnsi="ＭＳ Ｐゴシック"/>
          <w:sz w:val="22"/>
        </w:rPr>
        <w:t>県内に開設された次の施設において、感染症が発生し、職員が不足した場合に、 職員を派遣する。 介護老人福祉施設、地域密着型介護老人福祉施設、介護老人保健施設、 養護老人ホーム、軽費老人ホーム</w:t>
      </w:r>
      <w:r>
        <w:rPr>
          <w:rFonts w:ascii="ＭＳ Ｐゴシック" w:eastAsia="ＭＳ Ｐゴシック" w:hAnsi="ＭＳ Ｐゴシック" w:hint="eastAsia"/>
          <w:sz w:val="22"/>
        </w:rPr>
        <w:t>（ケアハ</w:t>
      </w:r>
      <w:r w:rsidR="00E25F0B">
        <w:rPr>
          <w:rFonts w:ascii="ＭＳ Ｐゴシック" w:eastAsia="ＭＳ Ｐゴシック" w:hAnsi="ＭＳ Ｐゴシック" w:hint="eastAsia"/>
          <w:sz w:val="22"/>
        </w:rPr>
        <w:t>ウ</w:t>
      </w:r>
      <w:r>
        <w:rPr>
          <w:rFonts w:ascii="ＭＳ Ｐゴシック" w:eastAsia="ＭＳ Ｐゴシック" w:hAnsi="ＭＳ Ｐゴシック" w:hint="eastAsia"/>
          <w:sz w:val="22"/>
        </w:rPr>
        <w:t>ス）等</w:t>
      </w:r>
      <w:r w:rsidR="00605EBC" w:rsidRPr="006E4EA8">
        <w:rPr>
          <w:rFonts w:ascii="ＭＳ Ｐゴシック" w:eastAsia="ＭＳ Ｐゴシック" w:hAnsi="ＭＳ Ｐゴシック"/>
          <w:sz w:val="22"/>
        </w:rPr>
        <w:t>、県が必要と認める介護保険施設</w:t>
      </w:r>
    </w:p>
    <w:p w14:paraId="6DB9480A" w14:textId="750E3D45" w:rsidR="006E4EA8" w:rsidRPr="006E4EA8" w:rsidRDefault="006E4EA8" w:rsidP="00EB7E6C">
      <w:pPr>
        <w:ind w:firstLineChars="64" w:firstLine="141"/>
        <w:rPr>
          <w:rFonts w:ascii="ＭＳ Ｐゴシック" w:eastAsia="ＭＳ Ｐゴシック" w:hAnsi="ＭＳ Ｐゴシック"/>
          <w:sz w:val="22"/>
        </w:rPr>
      </w:pPr>
    </w:p>
    <w:p w14:paraId="47CDFFB6" w14:textId="6A0C1813" w:rsidR="006E4EA8" w:rsidRDefault="00605EBC" w:rsidP="00EB7E6C">
      <w:pPr>
        <w:rPr>
          <w:rFonts w:ascii="ＭＳ Ｐゴシック" w:eastAsia="ＭＳ Ｐゴシック" w:hAnsi="ＭＳ Ｐゴシック"/>
          <w:sz w:val="22"/>
        </w:rPr>
      </w:pPr>
      <w:r w:rsidRPr="006E4EA8">
        <w:rPr>
          <w:rFonts w:ascii="ＭＳ Ｐゴシック" w:eastAsia="ＭＳ Ｐゴシック" w:hAnsi="ＭＳ Ｐゴシック"/>
          <w:sz w:val="22"/>
        </w:rPr>
        <w:t>４ 派遣体制の枠組み</w:t>
      </w:r>
    </w:p>
    <w:p w14:paraId="35B7DC7B" w14:textId="7519BE11" w:rsidR="004B7FEB" w:rsidRPr="00604109" w:rsidRDefault="00EB7E6C" w:rsidP="00604109">
      <w:pPr>
        <w:rPr>
          <w:rFonts w:ascii="ＭＳ Ｐゴシック" w:eastAsia="ＭＳ Ｐゴシック" w:hAnsi="ＭＳ Ｐゴシック"/>
          <w:sz w:val="22"/>
        </w:rPr>
      </w:pPr>
      <w:r w:rsidRPr="00EB7E6C">
        <w:rPr>
          <w:rFonts w:hint="eastAsia"/>
          <w:noProof/>
        </w:rPr>
        <w:drawing>
          <wp:inline distT="0" distB="0" distL="0" distR="0" wp14:anchorId="27A4DA52" wp14:editId="1DCA3717">
            <wp:extent cx="5652135" cy="44481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6349" cy="4451491"/>
                    </a:xfrm>
                    <a:prstGeom prst="rect">
                      <a:avLst/>
                    </a:prstGeom>
                    <a:noFill/>
                    <a:ln>
                      <a:noFill/>
                    </a:ln>
                  </pic:spPr>
                </pic:pic>
              </a:graphicData>
            </a:graphic>
          </wp:inline>
        </w:drawing>
      </w:r>
    </w:p>
    <w:sectPr w:rsidR="004B7FEB" w:rsidRPr="00604109" w:rsidSect="00EB7E6C">
      <w:pgSz w:w="11906" w:h="16838"/>
      <w:pgMar w:top="1985"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BC"/>
    <w:rsid w:val="003114E3"/>
    <w:rsid w:val="003810E3"/>
    <w:rsid w:val="004B7FEB"/>
    <w:rsid w:val="00604109"/>
    <w:rsid w:val="00605EBC"/>
    <w:rsid w:val="006B4414"/>
    <w:rsid w:val="006E4EA8"/>
    <w:rsid w:val="007F7F89"/>
    <w:rsid w:val="00C04B08"/>
    <w:rsid w:val="00E25F0B"/>
    <w:rsid w:val="00EB7E6C"/>
    <w:rsid w:val="00FE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C3C3B"/>
  <w15:chartTrackingRefBased/>
  <w15:docId w15:val="{15AC726C-2C3E-4739-A038-2007C189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dc:creator>
  <cp:keywords/>
  <dc:description/>
  <cp:lastModifiedBy>松本</cp:lastModifiedBy>
  <cp:revision>2</cp:revision>
  <cp:lastPrinted>2020-11-27T00:07:00Z</cp:lastPrinted>
  <dcterms:created xsi:type="dcterms:W3CDTF">2020-11-27T05:25:00Z</dcterms:created>
  <dcterms:modified xsi:type="dcterms:W3CDTF">2020-11-27T05:25:00Z</dcterms:modified>
</cp:coreProperties>
</file>