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59" w:rsidRDefault="00FC2759" w:rsidP="005E39B9">
      <w:pPr>
        <w:ind w:firstLineChars="300" w:firstLine="840"/>
        <w:rPr>
          <w:rFonts w:ascii="ＭＳ ゴシック" w:eastAsia="ＭＳ ゴシック" w:hAnsi="ＭＳ ゴシック"/>
          <w:color w:val="333333"/>
          <w:sz w:val="28"/>
          <w:szCs w:val="28"/>
        </w:rPr>
      </w:pPr>
      <w:bookmarkStart w:id="0" w:name="_GoBack"/>
      <w:bookmarkEnd w:id="0"/>
      <w:r>
        <w:rPr>
          <w:rFonts w:ascii="ＭＳ ゴシック" w:eastAsia="ＭＳ ゴシック" w:hAnsi="ＭＳ ゴシック" w:hint="eastAsia"/>
          <w:color w:val="333333"/>
          <w:sz w:val="28"/>
          <w:szCs w:val="28"/>
        </w:rPr>
        <w:t>介護保険施設等における協力歯科医療機関について</w:t>
      </w:r>
    </w:p>
    <w:p w:rsidR="00CF58F1" w:rsidRDefault="00CF58F1" w:rsidP="00AA6F60">
      <w:pPr>
        <w:rPr>
          <w:rFonts w:ascii="ＭＳ ゴシック" w:eastAsia="ＭＳ ゴシック" w:hAnsi="ＭＳ ゴシック"/>
          <w:sz w:val="22"/>
        </w:rPr>
      </w:pPr>
    </w:p>
    <w:p w:rsidR="00FC2759" w:rsidRPr="00FD1663" w:rsidRDefault="00FC2759" w:rsidP="00AA6F60">
      <w:pPr>
        <w:rPr>
          <w:rFonts w:ascii="ＭＳ ゴシック" w:eastAsia="ＭＳ ゴシック" w:hAnsi="ＭＳ ゴシック"/>
          <w:sz w:val="24"/>
          <w:szCs w:val="24"/>
        </w:rPr>
      </w:pPr>
      <w:r w:rsidRPr="00FD1663">
        <w:rPr>
          <w:rFonts w:ascii="ＭＳ ゴシック" w:eastAsia="ＭＳ ゴシック" w:hAnsi="ＭＳ ゴシック" w:hint="eastAsia"/>
          <w:sz w:val="24"/>
          <w:szCs w:val="24"/>
        </w:rPr>
        <w:t>茨城県歯科医師会から以下のようなお知らせがありました。</w:t>
      </w:r>
    </w:p>
    <w:p w:rsidR="00FC2759" w:rsidRDefault="00FC2759" w:rsidP="00AA6F60">
      <w:pPr>
        <w:rPr>
          <w:rFonts w:ascii="ＭＳ ゴシック" w:eastAsia="ＭＳ ゴシック" w:hAnsi="ＭＳ ゴシック"/>
          <w:sz w:val="22"/>
        </w:rPr>
      </w:pPr>
    </w:p>
    <w:p w:rsidR="00FC2759" w:rsidRDefault="00FC2759" w:rsidP="00AA6F60">
      <w:pPr>
        <w:rPr>
          <w:rFonts w:ascii="ＭＳ ゴシック" w:eastAsia="ＭＳ ゴシック" w:hAnsi="ＭＳ ゴシック"/>
          <w:sz w:val="22"/>
        </w:rPr>
      </w:pPr>
      <w:r>
        <w:rPr>
          <w:rFonts w:ascii="ＭＳ ゴシック" w:eastAsia="ＭＳ ゴシック" w:hAnsi="ＭＳ ゴシック" w:hint="eastAsia"/>
          <w:sz w:val="22"/>
        </w:rPr>
        <w:t>介護保険施設の協力歯科医療機関について</w:t>
      </w:r>
    </w:p>
    <w:p w:rsidR="00FC2759" w:rsidRDefault="00FC2759" w:rsidP="00AA6F60">
      <w:pPr>
        <w:rPr>
          <w:rFonts w:ascii="ＭＳ ゴシック" w:eastAsia="ＭＳ ゴシック" w:hAnsi="ＭＳ ゴシック"/>
          <w:sz w:val="22"/>
        </w:rPr>
      </w:pPr>
      <w:r>
        <w:rPr>
          <w:rFonts w:ascii="ＭＳ ゴシック" w:eastAsia="ＭＳ ゴシック" w:hAnsi="ＭＳ ゴシック" w:hint="eastAsia"/>
          <w:sz w:val="22"/>
        </w:rPr>
        <w:t>厚労省からのＱ＆Ａに加え、</w:t>
      </w:r>
      <w:r w:rsidR="00877EDE">
        <w:rPr>
          <w:rFonts w:ascii="ＭＳ ゴシック" w:eastAsia="ＭＳ ゴシック" w:hAnsi="ＭＳ ゴシック" w:hint="eastAsia"/>
          <w:sz w:val="22"/>
        </w:rPr>
        <w:t>茨城県地域ケア推進室(旧介護保険室)より以下の通知が発出されていますので、改めてお知らせ致します。</w:t>
      </w:r>
    </w:p>
    <w:p w:rsidR="00877EDE" w:rsidRPr="00AA6F60" w:rsidRDefault="005E39B9" w:rsidP="00877EDE">
      <w:pPr>
        <w:rPr>
          <w:rFonts w:ascii="ＭＳ ゴシック" w:eastAsia="ＭＳ ゴシック" w:hAnsi="ＭＳ ゴシック"/>
          <w:sz w:val="22"/>
        </w:rPr>
      </w:pPr>
      <w:hyperlink r:id="rId4" w:history="1">
        <w:r w:rsidR="00877EDE" w:rsidRPr="00FC187A">
          <w:rPr>
            <w:rStyle w:val="a5"/>
            <w:rFonts w:ascii="ＭＳ ゴシック" w:eastAsia="ＭＳ ゴシック" w:hAnsi="ＭＳ ゴシック"/>
            <w:sz w:val="22"/>
          </w:rPr>
          <w:t>https://www.pref.ibaraki.jp/hokenfukushi/chofuku/jigyo/kaigo/30kaisei/documents/shikairyou.pdf</w:t>
        </w:r>
      </w:hyperlink>
    </w:p>
    <w:p w:rsidR="00877EDE" w:rsidRPr="00877EDE" w:rsidRDefault="00877EDE" w:rsidP="00AA6F60">
      <w:pPr>
        <w:rPr>
          <w:rFonts w:ascii="ＭＳ ゴシック" w:eastAsia="ＭＳ ゴシック" w:hAnsi="ＭＳ ゴシック"/>
          <w:sz w:val="22"/>
        </w:rPr>
      </w:pPr>
    </w:p>
    <w:p w:rsidR="00AA6F60" w:rsidRPr="00AA6F60" w:rsidRDefault="00AA6F60" w:rsidP="00AA6F60">
      <w:pPr>
        <w:rPr>
          <w:rFonts w:ascii="ＭＳ ゴシック" w:eastAsia="ＭＳ ゴシック" w:hAnsi="ＭＳ ゴシック"/>
          <w:sz w:val="22"/>
        </w:rPr>
      </w:pPr>
      <w:r w:rsidRPr="00AA6F60">
        <w:rPr>
          <w:rFonts w:ascii="ＭＳ ゴシック" w:eastAsia="ＭＳ ゴシック" w:hAnsi="ＭＳ ゴシック" w:hint="eastAsia"/>
          <w:sz w:val="22"/>
        </w:rPr>
        <w:t>〇介護保険施設等における歯科医療について</w:t>
      </w:r>
      <w:r w:rsidRPr="00AA6F60">
        <w:rPr>
          <w:rFonts w:ascii="ＭＳ ゴシック" w:eastAsia="ＭＳ ゴシック" w:hAnsi="ＭＳ ゴシック"/>
          <w:sz w:val="22"/>
        </w:rPr>
        <w:t xml:space="preserve"> </w:t>
      </w:r>
      <w:r w:rsidR="00233C76">
        <w:rPr>
          <w:rFonts w:ascii="ＭＳ ゴシック" w:eastAsia="ＭＳ ゴシック" w:hAnsi="ＭＳ ゴシック" w:hint="eastAsia"/>
          <w:sz w:val="22"/>
        </w:rPr>
        <w:t>（平成</w:t>
      </w:r>
      <w:r w:rsidR="00B91634">
        <w:rPr>
          <w:rFonts w:ascii="ＭＳ ゴシック" w:eastAsia="ＭＳ ゴシック" w:hAnsi="ＭＳ ゴシック" w:hint="eastAsia"/>
          <w:sz w:val="22"/>
        </w:rPr>
        <w:t>30</w:t>
      </w:r>
      <w:r w:rsidR="00233C76">
        <w:rPr>
          <w:rFonts w:ascii="ＭＳ ゴシック" w:eastAsia="ＭＳ ゴシック" w:hAnsi="ＭＳ ゴシック" w:hint="eastAsia"/>
          <w:sz w:val="22"/>
        </w:rPr>
        <w:t>年</w:t>
      </w:r>
      <w:r w:rsidR="00B91634">
        <w:rPr>
          <w:rFonts w:ascii="ＭＳ ゴシック" w:eastAsia="ＭＳ ゴシック" w:hAnsi="ＭＳ ゴシック" w:hint="eastAsia"/>
          <w:sz w:val="22"/>
        </w:rPr>
        <w:t>6月11</w:t>
      </w:r>
      <w:r w:rsidR="00233C76">
        <w:rPr>
          <w:rFonts w:ascii="ＭＳ ゴシック" w:eastAsia="ＭＳ ゴシック" w:hAnsi="ＭＳ ゴシック" w:hint="eastAsia"/>
          <w:sz w:val="22"/>
        </w:rPr>
        <w:t>日）</w:t>
      </w:r>
    </w:p>
    <w:p w:rsidR="006B752A" w:rsidRDefault="00AA6F60" w:rsidP="00AA6F60">
      <w:pPr>
        <w:rPr>
          <w:rFonts w:ascii="ＭＳ ゴシック" w:eastAsia="ＭＳ ゴシック" w:hAnsi="ＭＳ ゴシック"/>
          <w:sz w:val="22"/>
        </w:rPr>
      </w:pPr>
      <w:r w:rsidRPr="00AA6F60">
        <w:rPr>
          <w:rFonts w:ascii="ＭＳ ゴシック" w:eastAsia="ＭＳ ゴシック" w:hAnsi="ＭＳ ゴシック"/>
          <w:sz w:val="22"/>
        </w:rPr>
        <w:t xml:space="preserve"> </w:t>
      </w:r>
      <w:r w:rsidR="006B752A">
        <w:rPr>
          <w:rFonts w:ascii="ＭＳ ゴシック" w:eastAsia="ＭＳ ゴシック" w:hAnsi="ＭＳ ゴシック" w:hint="eastAsia"/>
          <w:sz w:val="22"/>
        </w:rPr>
        <w:t>(</w:t>
      </w:r>
      <w:r w:rsidRPr="00AA6F60">
        <w:rPr>
          <w:rFonts w:ascii="ＭＳ ゴシック" w:eastAsia="ＭＳ ゴシック" w:hAnsi="ＭＳ ゴシック" w:hint="eastAsia"/>
          <w:sz w:val="22"/>
        </w:rPr>
        <w:t>問</w:t>
      </w:r>
      <w:r w:rsidR="006B752A">
        <w:rPr>
          <w:rFonts w:ascii="ＭＳ ゴシック" w:eastAsia="ＭＳ ゴシック" w:hAnsi="ＭＳ ゴシック" w:hint="eastAsia"/>
          <w:sz w:val="22"/>
        </w:rPr>
        <w:t>)</w:t>
      </w:r>
      <w:r w:rsidRPr="00AA6F60">
        <w:rPr>
          <w:rFonts w:ascii="ＭＳ ゴシック" w:eastAsia="ＭＳ ゴシック" w:hAnsi="ＭＳ ゴシック"/>
          <w:sz w:val="22"/>
        </w:rPr>
        <w:t xml:space="preserve"> 特別養護老人ホームへの入所するまで，かかりつけ医として歯科診療を行ってい</w:t>
      </w:r>
    </w:p>
    <w:p w:rsidR="006B752A" w:rsidRDefault="00AA6F60" w:rsidP="006B752A">
      <w:pPr>
        <w:ind w:firstLineChars="300" w:firstLine="660"/>
        <w:rPr>
          <w:rFonts w:ascii="ＭＳ ゴシック" w:eastAsia="ＭＳ ゴシック" w:hAnsi="ＭＳ ゴシック"/>
          <w:sz w:val="22"/>
        </w:rPr>
      </w:pPr>
      <w:r w:rsidRPr="00AA6F60">
        <w:rPr>
          <w:rFonts w:ascii="ＭＳ ゴシック" w:eastAsia="ＭＳ ゴシック" w:hAnsi="ＭＳ ゴシック"/>
          <w:sz w:val="22"/>
        </w:rPr>
        <w:t>た歯科医院で，施設入所後も利用者の希望があり歯科診療を提供しようとしたと</w:t>
      </w:r>
    </w:p>
    <w:p w:rsidR="006B752A" w:rsidRDefault="00AA6F60" w:rsidP="006B752A">
      <w:pPr>
        <w:ind w:firstLineChars="300" w:firstLine="660"/>
        <w:rPr>
          <w:rFonts w:ascii="ＭＳ ゴシック" w:eastAsia="ＭＳ ゴシック" w:hAnsi="ＭＳ ゴシック"/>
          <w:sz w:val="22"/>
        </w:rPr>
      </w:pPr>
      <w:r w:rsidRPr="00AA6F60">
        <w:rPr>
          <w:rFonts w:ascii="ＭＳ ゴシック" w:eastAsia="ＭＳ ゴシック" w:hAnsi="ＭＳ ゴシック"/>
          <w:sz w:val="22"/>
        </w:rPr>
        <w:t>ころ， 施設から「施設入所後は，協力歯科医院が歯科診療を提供する。」と言わ</w:t>
      </w:r>
    </w:p>
    <w:p w:rsidR="00AA6F60" w:rsidRPr="00AA6F60" w:rsidRDefault="00AA6F60" w:rsidP="006B752A">
      <w:pPr>
        <w:ind w:firstLineChars="300" w:firstLine="660"/>
        <w:rPr>
          <w:rFonts w:ascii="ＭＳ ゴシック" w:eastAsia="ＭＳ ゴシック" w:hAnsi="ＭＳ ゴシック"/>
          <w:sz w:val="22"/>
        </w:rPr>
      </w:pPr>
      <w:r w:rsidRPr="00AA6F60">
        <w:rPr>
          <w:rFonts w:ascii="ＭＳ ゴシック" w:eastAsia="ＭＳ ゴシック" w:hAnsi="ＭＳ ゴシック"/>
          <w:sz w:val="22"/>
        </w:rPr>
        <w:t xml:space="preserve">れた。 介護保険施設等における歯科医療は，協力歯科医院のみが提供するのか。 </w:t>
      </w:r>
    </w:p>
    <w:p w:rsidR="00AA6F60" w:rsidRPr="00AA6F60" w:rsidRDefault="00AA6F60" w:rsidP="00AA6F60">
      <w:pPr>
        <w:rPr>
          <w:rFonts w:ascii="ＭＳ ゴシック" w:eastAsia="ＭＳ ゴシック" w:hAnsi="ＭＳ ゴシック"/>
          <w:sz w:val="22"/>
        </w:rPr>
      </w:pPr>
      <w:r w:rsidRPr="00AA6F60">
        <w:rPr>
          <w:rFonts w:ascii="ＭＳ ゴシック" w:eastAsia="ＭＳ ゴシック" w:hAnsi="ＭＳ ゴシック"/>
          <w:sz w:val="22"/>
        </w:rPr>
        <w:t xml:space="preserve"> </w:t>
      </w:r>
    </w:p>
    <w:p w:rsidR="006B752A" w:rsidRDefault="006B752A" w:rsidP="006B752A">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sidR="00AA6F60" w:rsidRPr="00AA6F60">
        <w:rPr>
          <w:rFonts w:ascii="ＭＳ ゴシック" w:eastAsia="ＭＳ ゴシック" w:hAnsi="ＭＳ ゴシック" w:hint="eastAsia"/>
          <w:sz w:val="22"/>
        </w:rPr>
        <w:t>答</w:t>
      </w:r>
      <w:r>
        <w:rPr>
          <w:rFonts w:ascii="ＭＳ ゴシック" w:eastAsia="ＭＳ ゴシック" w:hAnsi="ＭＳ ゴシック" w:hint="eastAsia"/>
          <w:sz w:val="22"/>
        </w:rPr>
        <w:t>)</w:t>
      </w:r>
      <w:r w:rsidR="00AA6F60" w:rsidRPr="00AA6F60">
        <w:rPr>
          <w:rFonts w:ascii="ＭＳ ゴシック" w:eastAsia="ＭＳ ゴシック" w:hAnsi="ＭＳ ゴシック"/>
          <w:sz w:val="22"/>
        </w:rPr>
        <w:t xml:space="preserve"> 歯科医療を提供する場合，利用者の意向を確認する必要があるため，利用者の希</w:t>
      </w:r>
    </w:p>
    <w:p w:rsidR="006B752A" w:rsidRDefault="00AA6F60" w:rsidP="006B752A">
      <w:pPr>
        <w:ind w:firstLineChars="300" w:firstLine="660"/>
        <w:rPr>
          <w:rFonts w:ascii="ＭＳ ゴシック" w:eastAsia="ＭＳ ゴシック" w:hAnsi="ＭＳ ゴシック"/>
          <w:sz w:val="22"/>
        </w:rPr>
      </w:pPr>
      <w:r w:rsidRPr="00AA6F60">
        <w:rPr>
          <w:rFonts w:ascii="ＭＳ ゴシック" w:eastAsia="ＭＳ ゴシック" w:hAnsi="ＭＳ ゴシック"/>
          <w:sz w:val="22"/>
        </w:rPr>
        <w:t>望があるにもかかわらず，歯科医療の提供を協力歯科医院に限定した取り扱いは</w:t>
      </w:r>
    </w:p>
    <w:p w:rsidR="00AA6F60" w:rsidRPr="00AA6F60" w:rsidRDefault="00AA6F60" w:rsidP="006B752A">
      <w:pPr>
        <w:ind w:firstLineChars="300" w:firstLine="660"/>
        <w:rPr>
          <w:rFonts w:ascii="ＭＳ ゴシック" w:eastAsia="ＭＳ ゴシック" w:hAnsi="ＭＳ ゴシック"/>
          <w:sz w:val="22"/>
        </w:rPr>
      </w:pPr>
      <w:r w:rsidRPr="00AA6F60">
        <w:rPr>
          <w:rFonts w:ascii="ＭＳ ゴシック" w:eastAsia="ＭＳ ゴシック" w:hAnsi="ＭＳ ゴシック"/>
          <w:sz w:val="22"/>
        </w:rPr>
        <w:t xml:space="preserve">適切でない。 </w:t>
      </w:r>
    </w:p>
    <w:p w:rsidR="00CF58F1" w:rsidRDefault="00CF58F1" w:rsidP="00AA6F60">
      <w:pPr>
        <w:rPr>
          <w:rFonts w:ascii="ＭＳ ゴシック" w:eastAsia="ＭＳ ゴシック" w:hAnsi="ＭＳ ゴシック"/>
          <w:sz w:val="22"/>
        </w:rPr>
      </w:pPr>
    </w:p>
    <w:p w:rsidR="00AA6F60" w:rsidRPr="00AA6F60" w:rsidRDefault="00AA6F60" w:rsidP="00AA6F60">
      <w:pPr>
        <w:rPr>
          <w:rFonts w:ascii="ＭＳ ゴシック" w:eastAsia="ＭＳ ゴシック" w:hAnsi="ＭＳ ゴシック"/>
          <w:sz w:val="22"/>
        </w:rPr>
      </w:pPr>
      <w:r w:rsidRPr="00AA6F60">
        <w:rPr>
          <w:rFonts w:ascii="ＭＳ ゴシック" w:eastAsia="ＭＳ ゴシック" w:hAnsi="ＭＳ ゴシック" w:hint="eastAsia"/>
          <w:sz w:val="22"/>
        </w:rPr>
        <w:t>（</w:t>
      </w:r>
      <w:r w:rsidR="006B752A" w:rsidRPr="00B91634">
        <w:rPr>
          <w:rFonts w:ascii="ＭＳ ゴシック" w:eastAsia="ＭＳ ゴシック" w:hAnsi="ＭＳ ゴシック" w:hint="eastAsia"/>
          <w:sz w:val="16"/>
          <w:szCs w:val="16"/>
        </w:rPr>
        <w:t xml:space="preserve"> </w:t>
      </w:r>
      <w:r w:rsidRPr="00AA6F60">
        <w:rPr>
          <w:rFonts w:ascii="ＭＳ ゴシック" w:eastAsia="ＭＳ ゴシック" w:hAnsi="ＭＳ ゴシック" w:hint="eastAsia"/>
          <w:sz w:val="22"/>
        </w:rPr>
        <w:t>参考</w:t>
      </w:r>
      <w:r w:rsidR="006B752A" w:rsidRPr="00B91634">
        <w:rPr>
          <w:rFonts w:ascii="ＭＳ ゴシック" w:eastAsia="ＭＳ ゴシック" w:hAnsi="ＭＳ ゴシック" w:hint="eastAsia"/>
          <w:sz w:val="16"/>
          <w:szCs w:val="16"/>
        </w:rPr>
        <w:t xml:space="preserve"> </w:t>
      </w:r>
      <w:r w:rsidRPr="00AA6F60">
        <w:rPr>
          <w:rFonts w:ascii="ＭＳ ゴシック" w:eastAsia="ＭＳ ゴシック" w:hAnsi="ＭＳ ゴシック" w:hint="eastAsia"/>
          <w:sz w:val="22"/>
        </w:rPr>
        <w:t>）</w:t>
      </w:r>
      <w:r w:rsidRPr="00AA6F60">
        <w:rPr>
          <w:rFonts w:ascii="ＭＳ ゴシック" w:eastAsia="ＭＳ ゴシック" w:hAnsi="ＭＳ ゴシック"/>
          <w:sz w:val="22"/>
        </w:rPr>
        <w:t xml:space="preserve"> </w:t>
      </w:r>
    </w:p>
    <w:p w:rsidR="00AA6F60" w:rsidRPr="00AA6F60" w:rsidRDefault="00AA6F60" w:rsidP="00AA6F60">
      <w:pPr>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平成</w:t>
      </w:r>
      <w:r w:rsidRPr="00AA6F60">
        <w:rPr>
          <w:rFonts w:ascii="ＭＳ ゴシック" w:eastAsia="ＭＳ ゴシック" w:hAnsi="ＭＳ ゴシック" w:cs="Generic2-Regular"/>
          <w:kern w:val="0"/>
          <w:sz w:val="22"/>
        </w:rPr>
        <w:t xml:space="preserve">30 </w:t>
      </w:r>
      <w:r w:rsidRPr="00AA6F60">
        <w:rPr>
          <w:rFonts w:ascii="ＭＳ ゴシック" w:eastAsia="ＭＳ ゴシック" w:hAnsi="ＭＳ ゴシック" w:cs="Generic1-Regular" w:hint="eastAsia"/>
          <w:kern w:val="0"/>
          <w:sz w:val="22"/>
        </w:rPr>
        <w:t>年度介護報酬改定に関するＱ＆Ａ（</w:t>
      </w:r>
      <w:r w:rsidRPr="00AA6F60">
        <w:rPr>
          <w:rFonts w:ascii="ＭＳ ゴシック" w:eastAsia="ＭＳ ゴシック" w:hAnsi="ＭＳ ゴシック" w:cs="Generic2-Regular"/>
          <w:kern w:val="0"/>
          <w:sz w:val="22"/>
        </w:rPr>
        <w:t>Vol.</w:t>
      </w:r>
      <w:r w:rsidRPr="00AA6F60">
        <w:rPr>
          <w:rFonts w:ascii="ＭＳ ゴシック" w:eastAsia="ＭＳ ゴシック" w:hAnsi="ＭＳ ゴシック" w:cs="Generic1-Regular" w:hint="eastAsia"/>
          <w:kern w:val="0"/>
          <w:sz w:val="22"/>
        </w:rPr>
        <w:t>１）（平成</w:t>
      </w:r>
      <w:r w:rsidRPr="00AA6F60">
        <w:rPr>
          <w:rFonts w:ascii="ＭＳ ゴシック" w:eastAsia="ＭＳ ゴシック" w:hAnsi="ＭＳ ゴシック" w:cs="Generic2-Regular"/>
          <w:kern w:val="0"/>
          <w:sz w:val="22"/>
        </w:rPr>
        <w:t>30</w:t>
      </w:r>
      <w:r w:rsidRPr="00AA6F60">
        <w:rPr>
          <w:rFonts w:ascii="ＭＳ ゴシック" w:eastAsia="ＭＳ ゴシック" w:hAnsi="ＭＳ ゴシック" w:cs="Generic1-Regular" w:hint="eastAsia"/>
          <w:kern w:val="0"/>
          <w:sz w:val="22"/>
        </w:rPr>
        <w:t>年</w:t>
      </w:r>
      <w:r w:rsidR="00B91634">
        <w:rPr>
          <w:rFonts w:ascii="ＭＳ ゴシック" w:eastAsia="ＭＳ ゴシック" w:hAnsi="ＭＳ ゴシック" w:cs="Generic1-Regular" w:hint="eastAsia"/>
          <w:kern w:val="0"/>
          <w:sz w:val="22"/>
        </w:rPr>
        <w:t>3</w:t>
      </w:r>
      <w:r w:rsidRPr="00AA6F60">
        <w:rPr>
          <w:rFonts w:ascii="ＭＳ ゴシック" w:eastAsia="ＭＳ ゴシック" w:hAnsi="ＭＳ ゴシック" w:cs="Generic1-Regular" w:hint="eastAsia"/>
          <w:kern w:val="0"/>
          <w:sz w:val="22"/>
        </w:rPr>
        <w:t>月</w:t>
      </w:r>
      <w:r w:rsidRPr="00AA6F60">
        <w:rPr>
          <w:rFonts w:ascii="ＭＳ ゴシック" w:eastAsia="ＭＳ ゴシック" w:hAnsi="ＭＳ ゴシック" w:cs="Generic2-Regular"/>
          <w:kern w:val="0"/>
          <w:sz w:val="22"/>
        </w:rPr>
        <w:t>23</w:t>
      </w:r>
      <w:r w:rsidRPr="00AA6F60">
        <w:rPr>
          <w:rFonts w:ascii="ＭＳ ゴシック" w:eastAsia="ＭＳ ゴシック" w:hAnsi="ＭＳ ゴシック" w:cs="Generic1-Regular" w:hint="eastAsia"/>
          <w:kern w:val="0"/>
          <w:sz w:val="22"/>
        </w:rPr>
        <w:t>日）</w:t>
      </w:r>
    </w:p>
    <w:p w:rsidR="00AA6F60" w:rsidRPr="00AA6F60" w:rsidRDefault="00AA6F60" w:rsidP="00AA6F60">
      <w:pPr>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【全サービス共通】</w:t>
      </w:r>
    </w:p>
    <w:p w:rsidR="00AA6F60" w:rsidRPr="00AA6F60" w:rsidRDefault="00AA6F60" w:rsidP="00AA6F60">
      <w:pPr>
        <w:rPr>
          <w:rFonts w:ascii="ＭＳ ゴシック" w:eastAsia="ＭＳ ゴシック" w:hAnsi="ＭＳ ゴシック" w:cs="Generic1-Regular"/>
          <w:kern w:val="0"/>
          <w:sz w:val="22"/>
        </w:rPr>
      </w:pPr>
      <w:r w:rsidRPr="00AA6F60">
        <w:rPr>
          <w:rFonts w:ascii="ＭＳ ゴシック" w:eastAsia="ＭＳ ゴシック" w:hAnsi="ＭＳ ゴシック" w:cs="Generic3-Regular" w:hint="eastAsia"/>
          <w:kern w:val="0"/>
          <w:sz w:val="22"/>
        </w:rPr>
        <w:t>○</w:t>
      </w:r>
      <w:r w:rsidRPr="00AA6F60">
        <w:rPr>
          <w:rFonts w:ascii="ＭＳ ゴシック" w:eastAsia="ＭＳ ゴシック" w:hAnsi="ＭＳ ゴシック" w:cs="Generic3-Regular"/>
          <w:kern w:val="0"/>
          <w:sz w:val="22"/>
        </w:rPr>
        <w:t xml:space="preserve"> </w:t>
      </w:r>
      <w:r w:rsidRPr="00AA6F60">
        <w:rPr>
          <w:rFonts w:ascii="ＭＳ ゴシック" w:eastAsia="ＭＳ ゴシック" w:hAnsi="ＭＳ ゴシック" w:cs="Generic1-Regular" w:hint="eastAsia"/>
          <w:kern w:val="0"/>
          <w:sz w:val="22"/>
        </w:rPr>
        <w:t>介護保険施設等における歯科医療について</w:t>
      </w:r>
    </w:p>
    <w:p w:rsidR="00AA6F60" w:rsidRPr="00AA6F60" w:rsidRDefault="00AA6F60" w:rsidP="00AA6F60">
      <w:pPr>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問１</w:t>
      </w:r>
      <w:r w:rsidRPr="00AA6F60">
        <w:rPr>
          <w:rFonts w:ascii="ＭＳ ゴシック" w:eastAsia="ＭＳ ゴシック" w:hAnsi="ＭＳ ゴシック" w:cs="Generic1-Regular"/>
          <w:kern w:val="0"/>
          <w:sz w:val="22"/>
        </w:rPr>
        <w:t xml:space="preserve"> </w:t>
      </w:r>
      <w:r w:rsidRPr="00AA6F60">
        <w:rPr>
          <w:rFonts w:ascii="ＭＳ ゴシック" w:eastAsia="ＭＳ ゴシック" w:hAnsi="ＭＳ ゴシック" w:cs="Generic1-Regular" w:hint="eastAsia"/>
          <w:kern w:val="0"/>
          <w:sz w:val="22"/>
        </w:rPr>
        <w:t>介護保険施設等における歯科医療について、協力歯科医療機関のみが歯科医療を</w:t>
      </w:r>
    </w:p>
    <w:p w:rsidR="00AA6F60" w:rsidRPr="00AA6F60" w:rsidRDefault="00AA6F60" w:rsidP="006B752A">
      <w:pPr>
        <w:ind w:firstLineChars="250" w:firstLine="550"/>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提供することとなるのか。</w:t>
      </w:r>
    </w:p>
    <w:p w:rsidR="006B752A" w:rsidRDefault="006B752A" w:rsidP="00AA6F60">
      <w:pPr>
        <w:rPr>
          <w:rFonts w:ascii="ＭＳ ゴシック" w:eastAsia="ＭＳ ゴシック" w:hAnsi="ＭＳ ゴシック" w:cs="Generic1-Regular"/>
          <w:kern w:val="0"/>
          <w:sz w:val="22"/>
        </w:rPr>
      </w:pPr>
    </w:p>
    <w:p w:rsidR="006B752A" w:rsidRDefault="006B752A" w:rsidP="00AA6F60">
      <w:pPr>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w:t>
      </w:r>
      <w:r w:rsidR="00AA6F60" w:rsidRPr="00AA6F60">
        <w:rPr>
          <w:rFonts w:ascii="ＭＳ ゴシック" w:eastAsia="ＭＳ ゴシック" w:hAnsi="ＭＳ ゴシック" w:cs="Generic1-Regular" w:hint="eastAsia"/>
          <w:kern w:val="0"/>
          <w:sz w:val="22"/>
        </w:rPr>
        <w:t>答</w:t>
      </w:r>
      <w:r>
        <w:rPr>
          <w:rFonts w:ascii="ＭＳ ゴシック" w:eastAsia="ＭＳ ゴシック" w:hAnsi="ＭＳ ゴシック" w:cs="Generic1-Regular" w:hint="eastAsia"/>
          <w:kern w:val="0"/>
          <w:sz w:val="22"/>
        </w:rPr>
        <w:t>)</w:t>
      </w:r>
      <w:r>
        <w:rPr>
          <w:rFonts w:ascii="ＭＳ ゴシック" w:eastAsia="ＭＳ ゴシック" w:hAnsi="ＭＳ ゴシック" w:cs="Generic1-Regular"/>
          <w:kern w:val="0"/>
          <w:sz w:val="22"/>
        </w:rPr>
        <w:t xml:space="preserve"> </w:t>
      </w:r>
      <w:r w:rsidR="00AA6F60" w:rsidRPr="00AA6F60">
        <w:rPr>
          <w:rFonts w:ascii="ＭＳ ゴシック" w:eastAsia="ＭＳ ゴシック" w:hAnsi="ＭＳ ゴシック" w:cs="Generic1-Regular" w:hint="eastAsia"/>
          <w:kern w:val="0"/>
          <w:sz w:val="22"/>
        </w:rPr>
        <w:t>介護保険施設等における歯科医療について、歯科医療機関を選択するのは利用者</w:t>
      </w:r>
    </w:p>
    <w:p w:rsidR="006B752A" w:rsidRDefault="00AA6F60" w:rsidP="006B752A">
      <w:pPr>
        <w:ind w:firstLineChars="250" w:firstLine="550"/>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であるので、利用者の意向を確認した上で、歯科医療が提供されるよう対応を行</w:t>
      </w:r>
    </w:p>
    <w:p w:rsidR="00AA6F60" w:rsidRDefault="00AA6F60" w:rsidP="006B752A">
      <w:pPr>
        <w:ind w:firstLineChars="250" w:firstLine="550"/>
        <w:rPr>
          <w:rFonts w:ascii="ＭＳ ゴシック" w:eastAsia="ＭＳ ゴシック" w:hAnsi="ＭＳ ゴシック" w:cs="Generic1-Regular"/>
          <w:kern w:val="0"/>
          <w:sz w:val="22"/>
        </w:rPr>
      </w:pPr>
      <w:r w:rsidRPr="00AA6F60">
        <w:rPr>
          <w:rFonts w:ascii="ＭＳ ゴシック" w:eastAsia="ＭＳ ゴシック" w:hAnsi="ＭＳ ゴシック" w:cs="Generic1-Regular" w:hint="eastAsia"/>
          <w:kern w:val="0"/>
          <w:sz w:val="22"/>
        </w:rPr>
        <w:t>うことが必要である。</w:t>
      </w:r>
    </w:p>
    <w:p w:rsidR="00CF58F1" w:rsidRDefault="00CF58F1" w:rsidP="00AA6F60">
      <w:pPr>
        <w:rPr>
          <w:rFonts w:ascii="ＭＳ ゴシック" w:eastAsia="ＭＳ ゴシック" w:hAnsi="ＭＳ ゴシック" w:cs="Generic1-Regular"/>
          <w:kern w:val="0"/>
          <w:sz w:val="22"/>
        </w:rPr>
      </w:pPr>
    </w:p>
    <w:p w:rsidR="00CF58F1" w:rsidRDefault="00CF58F1" w:rsidP="00AA6F60">
      <w:pPr>
        <w:rPr>
          <w:rFonts w:ascii="ＭＳ ゴシック" w:eastAsia="ＭＳ ゴシック" w:hAnsi="ＭＳ ゴシック" w:cs="Generic1-Regular"/>
          <w:kern w:val="0"/>
          <w:sz w:val="22"/>
        </w:rPr>
      </w:pPr>
    </w:p>
    <w:p w:rsidR="00143B53" w:rsidRDefault="00143B53" w:rsidP="00AA6F60">
      <w:pPr>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一般的に要介護高齢者の歯科診療は、信頼関係が構築されていて、</w:t>
      </w:r>
      <w:r w:rsidR="006B752A">
        <w:rPr>
          <w:rFonts w:ascii="ＭＳ ゴシック" w:eastAsia="ＭＳ ゴシック" w:hAnsi="ＭＳ ゴシック" w:cs="Generic1-Regular" w:hint="eastAsia"/>
          <w:kern w:val="0"/>
          <w:sz w:val="22"/>
        </w:rPr>
        <w:t>ご本人の</w:t>
      </w:r>
      <w:r>
        <w:rPr>
          <w:rFonts w:ascii="ＭＳ ゴシック" w:eastAsia="ＭＳ ゴシック" w:hAnsi="ＭＳ ゴシック" w:cs="Generic1-Regular" w:hint="eastAsia"/>
          <w:kern w:val="0"/>
          <w:sz w:val="22"/>
        </w:rPr>
        <w:t>いままでの状況を熟知している、かかりつけ歯科医が行うことがふさわしいと考えられます。</w:t>
      </w:r>
    </w:p>
    <w:p w:rsidR="00143B53" w:rsidRDefault="00143B53" w:rsidP="00AA6F60">
      <w:pPr>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しかし、施設側は協力歯科医にすべて任せなければらない、協力歯科医はその施設の入所者の方をすべて診なければならないという双方の誤解によって、ご本人やご家族の希望にそわないかたちで</w:t>
      </w:r>
      <w:r w:rsidR="006B752A">
        <w:rPr>
          <w:rFonts w:ascii="ＭＳ ゴシック" w:eastAsia="ＭＳ ゴシック" w:hAnsi="ＭＳ ゴシック" w:cs="Generic1-Regular" w:hint="eastAsia"/>
          <w:kern w:val="0"/>
          <w:sz w:val="22"/>
        </w:rPr>
        <w:t>の診療が行われてしまうケースがあります。</w:t>
      </w:r>
    </w:p>
    <w:p w:rsidR="006B752A" w:rsidRDefault="006B752A" w:rsidP="00AA6F60">
      <w:pPr>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このような状況を見聞きした場合には上記のＱ＆Ａをお示しいただき、適切なご助言をしていただくようにお願いいたします。</w:t>
      </w:r>
    </w:p>
    <w:sectPr w:rsidR="006B752A" w:rsidSect="00233C76">
      <w:pgSz w:w="11906" w:h="16838" w:code="9"/>
      <w:pgMar w:top="1985" w:right="1701" w:bottom="1701" w:left="1701" w:header="851" w:footer="992" w:gutter="0"/>
      <w:cols w:space="425"/>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Generic1-Regular">
    <w:altName w:val="CRＣ＆Ｇブーケ"/>
    <w:panose1 w:val="00000000000000000000"/>
    <w:charset w:val="80"/>
    <w:family w:val="auto"/>
    <w:notTrueType/>
    <w:pitch w:val="default"/>
    <w:sig w:usb0="00000001" w:usb1="08070000" w:usb2="00000010" w:usb3="00000000" w:csb0="00020000" w:csb1="00000000"/>
  </w:font>
  <w:font w:name="Generic2-Regular">
    <w:altName w:val="CRＣ＆Ｇブーケ"/>
    <w:panose1 w:val="00000000000000000000"/>
    <w:charset w:val="80"/>
    <w:family w:val="auto"/>
    <w:notTrueType/>
    <w:pitch w:val="default"/>
    <w:sig w:usb0="00000001" w:usb1="08070000" w:usb2="00000010" w:usb3="00000000" w:csb0="00020000" w:csb1="00000000"/>
  </w:font>
  <w:font w:name="Generic3-Regular">
    <w:altName w:val="CRＣ＆Ｇブーケ"/>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60"/>
    <w:rsid w:val="00143B53"/>
    <w:rsid w:val="00233C76"/>
    <w:rsid w:val="00374F1C"/>
    <w:rsid w:val="005E39B9"/>
    <w:rsid w:val="006B752A"/>
    <w:rsid w:val="00877EDE"/>
    <w:rsid w:val="00AA6F60"/>
    <w:rsid w:val="00B91634"/>
    <w:rsid w:val="00C8753C"/>
    <w:rsid w:val="00CF58F1"/>
    <w:rsid w:val="00FC2759"/>
    <w:rsid w:val="00FD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20D47D-44D9-4BB0-8E84-35314193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C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C76"/>
    <w:rPr>
      <w:rFonts w:asciiTheme="majorHAnsi" w:eastAsiaTheme="majorEastAsia" w:hAnsiTheme="majorHAnsi" w:cstheme="majorBidi"/>
      <w:sz w:val="18"/>
      <w:szCs w:val="18"/>
    </w:rPr>
  </w:style>
  <w:style w:type="character" w:styleId="a5">
    <w:name w:val="Hyperlink"/>
    <w:basedOn w:val="a0"/>
    <w:uiPriority w:val="99"/>
    <w:unhideWhenUsed/>
    <w:rsid w:val="00FC2759"/>
    <w:rPr>
      <w:color w:val="0563C1" w:themeColor="hyperlink"/>
      <w:u w:val="single"/>
    </w:rPr>
  </w:style>
  <w:style w:type="character" w:customStyle="1" w:styleId="UnresolvedMention">
    <w:name w:val="Unresolved Mention"/>
    <w:basedOn w:val="a0"/>
    <w:uiPriority w:val="99"/>
    <w:semiHidden/>
    <w:unhideWhenUsed/>
    <w:rsid w:val="00FC2759"/>
    <w:rPr>
      <w:color w:val="605E5C"/>
      <w:shd w:val="clear" w:color="auto" w:fill="E1DFDD"/>
    </w:rPr>
  </w:style>
  <w:style w:type="character" w:styleId="a6">
    <w:name w:val="FollowedHyperlink"/>
    <w:basedOn w:val="a0"/>
    <w:uiPriority w:val="99"/>
    <w:semiHidden/>
    <w:unhideWhenUsed/>
    <w:rsid w:val="00877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f.ibaraki.jp/hokenfukushi/chofuku/jigyo/kaigo/30kaisei/documents/shikairy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sisetucyou</dc:creator>
  <cp:keywords/>
  <dc:description/>
  <cp:lastModifiedBy>matsumoto</cp:lastModifiedBy>
  <cp:revision>2</cp:revision>
  <cp:lastPrinted>2018-07-28T05:20:00Z</cp:lastPrinted>
  <dcterms:created xsi:type="dcterms:W3CDTF">2018-08-07T07:21:00Z</dcterms:created>
  <dcterms:modified xsi:type="dcterms:W3CDTF">2018-08-07T07:21:00Z</dcterms:modified>
</cp:coreProperties>
</file>